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CB" w:rsidRDefault="006B49CB" w:rsidP="006B49CB">
      <w:pPr>
        <w:pStyle w:val="NormalWeb"/>
        <w:shd w:val="clear" w:color="auto" w:fill="FFFFFF"/>
        <w:spacing w:before="0" w:beforeAutospacing="0" w:after="0" w:afterAutospacing="0"/>
      </w:pPr>
      <w:bookmarkStart w:id="0" w:name="_GoBack"/>
      <w:bookmarkEnd w:id="0"/>
      <w:r>
        <w:rPr>
          <w:rFonts w:ascii="Arial" w:hAnsi="Arial" w:cs="Arial"/>
          <w:color w:val="000000"/>
          <w:sz w:val="22"/>
          <w:szCs w:val="22"/>
        </w:rPr>
        <w:t>Dear Members of the Edgemont Community,</w:t>
      </w:r>
    </w:p>
    <w:p w:rsidR="006B49CB" w:rsidRDefault="006B49CB" w:rsidP="006B49CB">
      <w:pPr>
        <w:pStyle w:val="NormalWeb"/>
        <w:shd w:val="clear" w:color="auto" w:fill="FFFFFF"/>
        <w:spacing w:before="0" w:beforeAutospacing="0" w:after="0" w:afterAutospacing="0"/>
      </w:pPr>
      <w:r>
        <w:t> </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 xml:space="preserve">On May </w:t>
      </w:r>
      <w:proofErr w:type="gramStart"/>
      <w:r>
        <w:rPr>
          <w:rFonts w:ascii="Arial" w:hAnsi="Arial" w:cs="Arial"/>
          <w:color w:val="000000"/>
          <w:sz w:val="22"/>
          <w:szCs w:val="22"/>
        </w:rPr>
        <w:t>21st</w:t>
      </w:r>
      <w:proofErr w:type="gramEnd"/>
      <w:r>
        <w:rPr>
          <w:rFonts w:ascii="Arial" w:hAnsi="Arial" w:cs="Arial"/>
          <w:color w:val="000000"/>
          <w:sz w:val="22"/>
          <w:szCs w:val="22"/>
        </w:rPr>
        <w:t>, the Board of Education is submitting to the voters a $61,378,033 budget for the 2019-2020 school year.  The projected budget-to-budget increase is 3.80%, and the anticipated tax-rate increase is .96%. The proposed budget does not exceed the State’s 2% tax cap.</w:t>
      </w:r>
    </w:p>
    <w:p w:rsidR="006B49CB" w:rsidRDefault="006B49CB" w:rsidP="006B49CB">
      <w:pPr>
        <w:pStyle w:val="NormalWeb"/>
        <w:shd w:val="clear" w:color="auto" w:fill="FFFFFF"/>
        <w:spacing w:before="0" w:beforeAutospacing="0" w:after="0" w:afterAutospacing="0"/>
      </w:pPr>
      <w:r>
        <w:t> </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The Board of Education believes that the adopted budget will preserve the core values that distinguish an Edgemont education, in a fiscally responsible manner and prepared in collaboration with all stakeholders.</w:t>
      </w:r>
    </w:p>
    <w:p w:rsidR="006B49CB" w:rsidRDefault="006B49CB" w:rsidP="006B49CB">
      <w:pPr>
        <w:pStyle w:val="NormalWeb"/>
        <w:shd w:val="clear" w:color="auto" w:fill="FFFFFF"/>
        <w:spacing w:before="0" w:beforeAutospacing="0" w:after="0" w:afterAutospacing="0"/>
      </w:pPr>
      <w:r>
        <w:t> </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Our district continues to absorb and accommodate notable growth in student enrollment over recent years.  This has required a corresponding increase in professional staffing and associated costs. Nevertheless, this budget continues to maintain and enrich an already excellent education by adding innovative programs at both elementary schools, and at Edgemont Jr</w:t>
      </w:r>
      <w:proofErr w:type="gramStart"/>
      <w:r>
        <w:rPr>
          <w:rFonts w:ascii="Arial" w:hAnsi="Arial" w:cs="Arial"/>
          <w:color w:val="000000"/>
          <w:sz w:val="22"/>
          <w:szCs w:val="22"/>
        </w:rPr>
        <w:t>./</w:t>
      </w:r>
      <w:proofErr w:type="gramEnd"/>
      <w:r>
        <w:rPr>
          <w:rFonts w:ascii="Arial" w:hAnsi="Arial" w:cs="Arial"/>
          <w:color w:val="000000"/>
          <w:sz w:val="22"/>
          <w:szCs w:val="22"/>
        </w:rPr>
        <w:t>Sr. High School. It also supports the Intensive Communication Achievement Program (ICAP) scheduled to begin its second year at the junior high school.  Further, the budget maintains existing academic, athletic, and co-curricular programs.  Safety enhancements and the development of flexible, innovative learning spaces at all three campuses are included in the facilities plan.  Additional technology to extend and improve access across the district is also incorporated. It includes continued professional learning for all faculty to support new literacy, science, and computer science programs across all grades. We are expanding our instructional repertoire in social/emotional learning through the integration of technology with a focus on Tech Health and STEAM (Science, Technology, Engineering, Art and Math) coursework.  </w:t>
      </w:r>
    </w:p>
    <w:p w:rsidR="006B49CB" w:rsidRDefault="006B49CB" w:rsidP="006B49CB">
      <w:pPr>
        <w:pStyle w:val="NormalWeb"/>
        <w:shd w:val="clear" w:color="auto" w:fill="FFFFFF"/>
        <w:spacing w:before="0" w:beforeAutospacing="0" w:after="0" w:afterAutospacing="0"/>
      </w:pPr>
      <w:r>
        <w:t> </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 xml:space="preserve">The 2019-2020 budget presentation </w:t>
      </w:r>
      <w:proofErr w:type="gramStart"/>
      <w:r>
        <w:rPr>
          <w:rFonts w:ascii="Arial" w:hAnsi="Arial" w:cs="Arial"/>
          <w:color w:val="000000"/>
          <w:sz w:val="22"/>
          <w:szCs w:val="22"/>
        </w:rPr>
        <w:t>can be found</w:t>
      </w:r>
      <w:proofErr w:type="gramEnd"/>
      <w:r>
        <w:rPr>
          <w:rFonts w:ascii="Arial" w:hAnsi="Arial" w:cs="Arial"/>
          <w:color w:val="000000"/>
          <w:sz w:val="22"/>
          <w:szCs w:val="22"/>
        </w:rPr>
        <w:t xml:space="preserve"> on the district’s website (</w:t>
      </w:r>
      <w:hyperlink r:id="rId4" w:history="1">
        <w:r>
          <w:rPr>
            <w:rStyle w:val="Hyperlink"/>
            <w:rFonts w:ascii="Arial" w:hAnsi="Arial" w:cs="Arial"/>
            <w:color w:val="1155CC"/>
            <w:sz w:val="22"/>
            <w:szCs w:val="22"/>
          </w:rPr>
          <w:t>www.edgemont.org</w:t>
        </w:r>
      </w:hyperlink>
      <w:r>
        <w:rPr>
          <w:rFonts w:ascii="Arial" w:hAnsi="Arial" w:cs="Arial"/>
          <w:color w:val="000000"/>
          <w:sz w:val="22"/>
          <w:szCs w:val="22"/>
        </w:rPr>
        <w:t xml:space="preserve">) along with Board of Education meeting and budget-related dates.  For questions about the budget, please contact Susan </w:t>
      </w:r>
      <w:proofErr w:type="spellStart"/>
      <w:r>
        <w:rPr>
          <w:rFonts w:ascii="Arial" w:hAnsi="Arial" w:cs="Arial"/>
          <w:color w:val="000000"/>
          <w:sz w:val="22"/>
          <w:szCs w:val="22"/>
        </w:rPr>
        <w:t>Shirken</w:t>
      </w:r>
      <w:proofErr w:type="spellEnd"/>
      <w:r>
        <w:rPr>
          <w:rFonts w:ascii="Arial" w:hAnsi="Arial" w:cs="Arial"/>
          <w:color w:val="000000"/>
          <w:sz w:val="22"/>
          <w:szCs w:val="22"/>
        </w:rPr>
        <w:t xml:space="preserve">, Assistant Superintendent, at </w:t>
      </w:r>
      <w:r>
        <w:rPr>
          <w:rFonts w:ascii="Arial" w:hAnsi="Arial" w:cs="Arial"/>
          <w:color w:val="1155CC"/>
          <w:sz w:val="22"/>
          <w:szCs w:val="22"/>
        </w:rPr>
        <w:t>(914) 472-7767</w:t>
      </w:r>
      <w:r>
        <w:rPr>
          <w:rFonts w:ascii="Arial" w:hAnsi="Arial" w:cs="Arial"/>
          <w:color w:val="000000"/>
          <w:sz w:val="22"/>
          <w:szCs w:val="22"/>
        </w:rPr>
        <w:t xml:space="preserve"> or </w:t>
      </w:r>
      <w:r>
        <w:rPr>
          <w:rFonts w:ascii="Arial" w:hAnsi="Arial" w:cs="Arial"/>
          <w:color w:val="1155CC"/>
          <w:sz w:val="22"/>
          <w:szCs w:val="22"/>
        </w:rPr>
        <w:t>sshirken@edgemont.org</w:t>
      </w:r>
      <w:r>
        <w:rPr>
          <w:rFonts w:ascii="Arial" w:hAnsi="Arial" w:cs="Arial"/>
          <w:color w:val="000000"/>
          <w:sz w:val="22"/>
          <w:szCs w:val="22"/>
        </w:rPr>
        <w:t xml:space="preserve">, Victoria Kniewel, Superintendent, at </w:t>
      </w:r>
      <w:r>
        <w:rPr>
          <w:rFonts w:ascii="Arial" w:hAnsi="Arial" w:cs="Arial"/>
          <w:color w:val="1155CC"/>
          <w:sz w:val="22"/>
          <w:szCs w:val="22"/>
        </w:rPr>
        <w:t>(914) 472-7768</w:t>
      </w:r>
      <w:r>
        <w:rPr>
          <w:rFonts w:ascii="Arial" w:hAnsi="Arial" w:cs="Arial"/>
          <w:color w:val="000000"/>
          <w:sz w:val="22"/>
          <w:szCs w:val="22"/>
        </w:rPr>
        <w:t xml:space="preserve"> or </w:t>
      </w:r>
      <w:r>
        <w:rPr>
          <w:rFonts w:ascii="Arial" w:hAnsi="Arial" w:cs="Arial"/>
          <w:color w:val="1155CC"/>
          <w:sz w:val="22"/>
          <w:szCs w:val="22"/>
        </w:rPr>
        <w:t>vkniewel@edgemont.org</w:t>
      </w:r>
      <w:r>
        <w:rPr>
          <w:rFonts w:ascii="Arial" w:hAnsi="Arial" w:cs="Arial"/>
          <w:color w:val="000000"/>
          <w:sz w:val="22"/>
          <w:szCs w:val="22"/>
        </w:rPr>
        <w:t xml:space="preserve">, or the Board of Education at </w:t>
      </w:r>
      <w:r>
        <w:rPr>
          <w:rFonts w:ascii="Arial" w:hAnsi="Arial" w:cs="Arial"/>
          <w:color w:val="1155CC"/>
          <w:sz w:val="22"/>
          <w:szCs w:val="22"/>
        </w:rPr>
        <w:t>boe@edgemont.org</w:t>
      </w:r>
      <w:r>
        <w:rPr>
          <w:rFonts w:ascii="Arial" w:hAnsi="Arial" w:cs="Arial"/>
          <w:color w:val="000000"/>
          <w:sz w:val="22"/>
          <w:szCs w:val="22"/>
        </w:rPr>
        <w:t>.  </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 xml:space="preserve"> </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 xml:space="preserve">The vote and the election of candidates for the Board of Education will take place on </w:t>
      </w:r>
      <w:r>
        <w:rPr>
          <w:rFonts w:ascii="Arial" w:hAnsi="Arial" w:cs="Arial"/>
          <w:b/>
          <w:bCs/>
          <w:color w:val="000000"/>
          <w:sz w:val="22"/>
          <w:szCs w:val="22"/>
        </w:rPr>
        <w:t xml:space="preserve">Tuesday, May 21, </w:t>
      </w:r>
      <w:r>
        <w:rPr>
          <w:rFonts w:ascii="Arial" w:hAnsi="Arial" w:cs="Arial"/>
          <w:color w:val="000000"/>
          <w:sz w:val="22"/>
          <w:szCs w:val="22"/>
        </w:rPr>
        <w:t>from 6:00 am to 9:00 pm in the Edgemont High School Jim San Marco Gymnasium.  Applications for absentee ballots are available online or from the Edgemont Business Office, adjacent to the administrative building at Edgemont High School.  </w:t>
      </w:r>
    </w:p>
    <w:p w:rsidR="006B49CB" w:rsidRDefault="006B49CB" w:rsidP="006B49CB">
      <w:pPr>
        <w:pStyle w:val="NormalWeb"/>
        <w:shd w:val="clear" w:color="auto" w:fill="FFFFFF"/>
        <w:spacing w:before="0" w:beforeAutospacing="0" w:after="240" w:afterAutospacing="0"/>
      </w:pPr>
      <w:r>
        <w:rPr>
          <w:rFonts w:ascii="Arial" w:hAnsi="Arial" w:cs="Arial"/>
          <w:color w:val="000000"/>
          <w:sz w:val="22"/>
          <w:szCs w:val="22"/>
        </w:rPr>
        <w:t xml:space="preserve"> </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Sincerely,</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 xml:space="preserve"> </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Edgemont Board of Education</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Jonathan Faust, President</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Alec Clarke, Vice President</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 xml:space="preserve">Judy </w:t>
      </w:r>
      <w:proofErr w:type="spellStart"/>
      <w:r>
        <w:rPr>
          <w:rFonts w:ascii="Arial" w:hAnsi="Arial" w:cs="Arial"/>
          <w:color w:val="000000"/>
          <w:sz w:val="22"/>
          <w:szCs w:val="22"/>
        </w:rPr>
        <w:t>Seiff</w:t>
      </w:r>
      <w:proofErr w:type="spellEnd"/>
    </w:p>
    <w:p w:rsidR="006B49CB" w:rsidRDefault="006B49CB" w:rsidP="006B49CB">
      <w:pPr>
        <w:pStyle w:val="NormalWeb"/>
        <w:shd w:val="clear" w:color="auto" w:fill="FFFFFF"/>
        <w:spacing w:before="0" w:beforeAutospacing="0" w:after="0" w:afterAutospacing="0"/>
      </w:pPr>
      <w:proofErr w:type="spellStart"/>
      <w:r>
        <w:rPr>
          <w:rFonts w:ascii="Arial" w:hAnsi="Arial" w:cs="Arial"/>
          <w:color w:val="000000"/>
          <w:sz w:val="22"/>
          <w:szCs w:val="22"/>
        </w:rPr>
        <w:t>Nilesh</w:t>
      </w:r>
      <w:proofErr w:type="spellEnd"/>
      <w:r>
        <w:rPr>
          <w:rFonts w:ascii="Arial" w:hAnsi="Arial" w:cs="Arial"/>
          <w:color w:val="000000"/>
          <w:sz w:val="22"/>
          <w:szCs w:val="22"/>
        </w:rPr>
        <w:t xml:space="preserve"> Jain</w:t>
      </w:r>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 xml:space="preserve">Monica </w:t>
      </w:r>
      <w:proofErr w:type="spellStart"/>
      <w:r>
        <w:rPr>
          <w:rFonts w:ascii="Arial" w:hAnsi="Arial" w:cs="Arial"/>
          <w:color w:val="000000"/>
          <w:sz w:val="22"/>
          <w:szCs w:val="22"/>
        </w:rPr>
        <w:t>Sganga</w:t>
      </w:r>
      <w:proofErr w:type="spellEnd"/>
    </w:p>
    <w:p w:rsidR="006B49CB" w:rsidRDefault="006B49CB" w:rsidP="006B49CB">
      <w:pPr>
        <w:pStyle w:val="NormalWeb"/>
        <w:shd w:val="clear" w:color="auto" w:fill="FFFFFF"/>
        <w:spacing w:before="0" w:beforeAutospacing="0" w:after="0" w:afterAutospacing="0"/>
      </w:pPr>
      <w:r>
        <w:rPr>
          <w:rFonts w:ascii="Arial" w:hAnsi="Arial" w:cs="Arial"/>
          <w:color w:val="000000"/>
          <w:sz w:val="22"/>
          <w:szCs w:val="22"/>
        </w:rPr>
        <w:t>Pamela Montgomery</w:t>
      </w:r>
    </w:p>
    <w:p w:rsidR="006B49CB" w:rsidRDefault="006B49CB" w:rsidP="006B49CB">
      <w:pPr>
        <w:pStyle w:val="NormalWeb"/>
        <w:shd w:val="clear" w:color="auto" w:fill="FFFFFF"/>
        <w:spacing w:before="0" w:beforeAutospacing="0" w:after="0" w:afterAutospacing="0"/>
      </w:pPr>
      <w:proofErr w:type="spellStart"/>
      <w:r>
        <w:rPr>
          <w:rFonts w:ascii="Arial" w:hAnsi="Arial" w:cs="Arial"/>
          <w:color w:val="000000"/>
          <w:sz w:val="22"/>
          <w:szCs w:val="22"/>
        </w:rPr>
        <w:t>Mariquita</w:t>
      </w:r>
      <w:proofErr w:type="spellEnd"/>
      <w:r>
        <w:rPr>
          <w:rFonts w:ascii="Arial" w:hAnsi="Arial" w:cs="Arial"/>
          <w:color w:val="000000"/>
          <w:sz w:val="22"/>
          <w:szCs w:val="22"/>
        </w:rPr>
        <w:t xml:space="preserve"> Blumberg</w:t>
      </w:r>
    </w:p>
    <w:p w:rsidR="006B49CB" w:rsidRDefault="006B49CB" w:rsidP="006B49CB">
      <w:pPr>
        <w:pStyle w:val="NormalWeb"/>
        <w:shd w:val="clear" w:color="auto" w:fill="FFFFFF"/>
        <w:spacing w:before="0" w:beforeAutospacing="0" w:after="0" w:afterAutospacing="0"/>
      </w:pPr>
      <w:r>
        <w:t> </w:t>
      </w:r>
    </w:p>
    <w:p w:rsidR="00FE7422" w:rsidRDefault="00FE7422"/>
    <w:sectPr w:rsidR="00FE7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CB"/>
    <w:rsid w:val="006B49CB"/>
    <w:rsid w:val="00B17FCD"/>
    <w:rsid w:val="00E86D64"/>
    <w:rsid w:val="00E876AD"/>
    <w:rsid w:val="00FE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00E2D-C953-48AC-A6E0-6CD9B594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9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4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7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ge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Edgemont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Victoria</dc:creator>
  <cp:keywords/>
  <dc:description/>
  <cp:lastModifiedBy>DeVito, Rosemary</cp:lastModifiedBy>
  <cp:revision>2</cp:revision>
  <dcterms:created xsi:type="dcterms:W3CDTF">2019-04-29T16:46:00Z</dcterms:created>
  <dcterms:modified xsi:type="dcterms:W3CDTF">2019-04-29T16:46:00Z</dcterms:modified>
</cp:coreProperties>
</file>